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C25AD" w14:textId="77777777" w:rsidR="009D58A9" w:rsidRDefault="009D58A9" w:rsidP="00B972AA">
      <w:pPr>
        <w:pStyle w:val="NoSpacing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ASHLEY COUNTY MEDICAL CENTER</w:t>
      </w:r>
    </w:p>
    <w:p w14:paraId="469E1645" w14:textId="77777777" w:rsidR="009D58A9" w:rsidRPr="007F406B" w:rsidRDefault="009D58A9" w:rsidP="00B972AA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7F406B">
        <w:rPr>
          <w:rFonts w:ascii="Cambria" w:hAnsi="Cambria"/>
          <w:b/>
          <w:sz w:val="24"/>
          <w:szCs w:val="24"/>
        </w:rPr>
        <w:t xml:space="preserve">COMMUNITY </w:t>
      </w:r>
      <w:r w:rsidR="00784A27">
        <w:rPr>
          <w:rFonts w:ascii="Cambria" w:hAnsi="Cambria"/>
          <w:b/>
          <w:sz w:val="24"/>
          <w:szCs w:val="24"/>
        </w:rPr>
        <w:t>HEALTH NEEDS STRATEGIC IMPLEMENTATION PLAN</w:t>
      </w:r>
    </w:p>
    <w:p w14:paraId="39C9264A" w14:textId="77777777" w:rsidR="009D58A9" w:rsidRPr="007F406B" w:rsidRDefault="009D58A9" w:rsidP="00B972AA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7F406B">
        <w:rPr>
          <w:rFonts w:ascii="Cambria" w:hAnsi="Cambria"/>
          <w:b/>
          <w:sz w:val="24"/>
          <w:szCs w:val="24"/>
        </w:rPr>
        <w:t>2013-2015</w:t>
      </w:r>
    </w:p>
    <w:p w14:paraId="74CEBAD3" w14:textId="77777777" w:rsidR="009D58A9" w:rsidRDefault="009D58A9" w:rsidP="00B972AA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tbl>
      <w:tblPr>
        <w:tblW w:w="14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7560"/>
        <w:gridCol w:w="3060"/>
      </w:tblGrid>
      <w:tr w:rsidR="009D58A9" w:rsidRPr="00CB0EDF" w14:paraId="3B5B8754" w14:textId="77777777" w:rsidTr="00CB0EDF">
        <w:tc>
          <w:tcPr>
            <w:tcW w:w="14130" w:type="dxa"/>
            <w:gridSpan w:val="3"/>
            <w:shd w:val="clear" w:color="auto" w:fill="FFFFFF"/>
          </w:tcPr>
          <w:p w14:paraId="39E2179B" w14:textId="77777777" w:rsidR="009D58A9" w:rsidRPr="00CB0EDF" w:rsidRDefault="009D58A9" w:rsidP="00CB0EDF">
            <w:pPr>
              <w:pStyle w:val="NoSpacing"/>
              <w:shd w:val="clear" w:color="auto" w:fill="C4BC96"/>
              <w:rPr>
                <w:rFonts w:ascii="Cambria" w:hAnsi="Cambria"/>
                <w:b/>
                <w:sz w:val="24"/>
                <w:szCs w:val="24"/>
              </w:rPr>
            </w:pPr>
          </w:p>
          <w:p w14:paraId="31B05EF7" w14:textId="77777777" w:rsidR="009D58A9" w:rsidRPr="00CB0EDF" w:rsidRDefault="009D58A9" w:rsidP="00CB0EDF">
            <w:pPr>
              <w:pStyle w:val="NoSpacing"/>
              <w:shd w:val="clear" w:color="auto" w:fill="C4BC96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 xml:space="preserve">GOAL 1:  DEVELOP INFRASTRUCTURE TO IMPROVE HEALTHCARE AND HEALTH OUTCOMES IN THE SERVICE AREA </w:t>
            </w:r>
          </w:p>
          <w:p w14:paraId="5637F269" w14:textId="77777777" w:rsidR="009D58A9" w:rsidRPr="00CB0EDF" w:rsidRDefault="009D58A9" w:rsidP="00CB0EDF">
            <w:pPr>
              <w:pStyle w:val="NoSpacing"/>
              <w:shd w:val="clear" w:color="auto" w:fill="C4BC96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D58A9" w:rsidRPr="00CB0EDF" w14:paraId="0D98A199" w14:textId="77777777" w:rsidTr="00CB0EDF">
        <w:trPr>
          <w:trHeight w:val="323"/>
        </w:trPr>
        <w:tc>
          <w:tcPr>
            <w:tcW w:w="3510" w:type="dxa"/>
            <w:shd w:val="clear" w:color="auto" w:fill="FFFFFF"/>
          </w:tcPr>
          <w:p w14:paraId="41636B8C" w14:textId="77777777" w:rsidR="009D58A9" w:rsidRPr="00CB0EDF" w:rsidRDefault="009D58A9" w:rsidP="00CB0EDF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OBJECTIVES</w:t>
            </w:r>
          </w:p>
        </w:tc>
        <w:tc>
          <w:tcPr>
            <w:tcW w:w="7560" w:type="dxa"/>
            <w:shd w:val="clear" w:color="auto" w:fill="FFFFFF"/>
          </w:tcPr>
          <w:p w14:paraId="1E219F05" w14:textId="77777777" w:rsidR="009D58A9" w:rsidRPr="00CB0EDF" w:rsidRDefault="009D58A9" w:rsidP="00CB0EDF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ACTIVITIES</w:t>
            </w:r>
          </w:p>
        </w:tc>
        <w:tc>
          <w:tcPr>
            <w:tcW w:w="3060" w:type="dxa"/>
            <w:shd w:val="clear" w:color="auto" w:fill="FFFFFF"/>
          </w:tcPr>
          <w:p w14:paraId="0ADE4F66" w14:textId="77777777" w:rsidR="009D58A9" w:rsidRPr="00CB0EDF" w:rsidRDefault="009D58A9" w:rsidP="00CB0EDF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TIMELINE</w:t>
            </w:r>
          </w:p>
        </w:tc>
      </w:tr>
      <w:tr w:rsidR="009D58A9" w:rsidRPr="00CB0EDF" w14:paraId="4D15E1BB" w14:textId="77777777" w:rsidTr="00CB0EDF">
        <w:tc>
          <w:tcPr>
            <w:tcW w:w="3510" w:type="dxa"/>
            <w:shd w:val="clear" w:color="auto" w:fill="FFFFFF"/>
          </w:tcPr>
          <w:p w14:paraId="337C1E22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</w:rPr>
            </w:pPr>
          </w:p>
          <w:p w14:paraId="3B9CD6FE" w14:textId="77777777" w:rsidR="009D58A9" w:rsidRPr="00CB0EDF" w:rsidRDefault="009D58A9" w:rsidP="00B972AA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Participate in a</w:t>
            </w:r>
            <w:r w:rsidRPr="00CB0EDF">
              <w:rPr>
                <w:rFonts w:ascii="Cambria" w:hAnsi="Cambria"/>
                <w:b/>
              </w:rPr>
              <w:t xml:space="preserve"> county-wide community health network</w:t>
            </w:r>
          </w:p>
        </w:tc>
        <w:tc>
          <w:tcPr>
            <w:tcW w:w="7560" w:type="dxa"/>
            <w:shd w:val="clear" w:color="auto" w:fill="FFFFFF"/>
          </w:tcPr>
          <w:p w14:paraId="0AF0A38C" w14:textId="77777777" w:rsidR="009D58A9" w:rsidRPr="00CB0EDF" w:rsidRDefault="009D58A9" w:rsidP="00250556">
            <w:pPr>
              <w:pStyle w:val="NoSpacing"/>
              <w:rPr>
                <w:rFonts w:ascii="Times New Roman" w:hAnsi="Times New Roman"/>
              </w:rPr>
            </w:pPr>
          </w:p>
          <w:p w14:paraId="4CBEDA18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Promote hospital and community participation in Hometown Health </w:t>
            </w:r>
            <w:r w:rsidR="00784A27">
              <w:rPr>
                <w:rFonts w:ascii="Cambria" w:hAnsi="Cambria"/>
              </w:rPr>
              <w:t xml:space="preserve">IC </w:t>
            </w:r>
            <w:proofErr w:type="spellStart"/>
            <w:r w:rsidR="00784A27">
              <w:rPr>
                <w:rFonts w:ascii="Cambria" w:hAnsi="Cambria"/>
              </w:rPr>
              <w:t>I</w:t>
            </w:r>
            <w:r>
              <w:rPr>
                <w:rFonts w:ascii="Cambria" w:hAnsi="Cambria"/>
              </w:rPr>
              <w:t>Improvement</w:t>
            </w:r>
            <w:proofErr w:type="spellEnd"/>
            <w:r>
              <w:rPr>
                <w:rFonts w:ascii="Cambria" w:hAnsi="Cambria"/>
              </w:rPr>
              <w:t xml:space="preserve"> Coalition (HHIC).</w:t>
            </w:r>
          </w:p>
          <w:p w14:paraId="50C1B950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32EF0FCD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 w:rsidRPr="00CB0EDF">
              <w:rPr>
                <w:rFonts w:ascii="Cambria" w:hAnsi="Cambria"/>
              </w:rPr>
              <w:t xml:space="preserve">Invite </w:t>
            </w:r>
            <w:r>
              <w:rPr>
                <w:rFonts w:ascii="Cambria" w:hAnsi="Cambria"/>
              </w:rPr>
              <w:t>participation from those attending Community Health Needs Assessment meetings to participate in HHIC meetings (next meeting 9/24/13) at Ashley County Medical Center (ACMC)</w:t>
            </w:r>
          </w:p>
          <w:p w14:paraId="183DE7DE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19F4F290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 w:rsidRPr="00CB0EDF">
              <w:rPr>
                <w:rFonts w:ascii="Cambria" w:hAnsi="Cambria"/>
              </w:rPr>
              <w:t xml:space="preserve">Promote communication among healthcare workers and residents by </w:t>
            </w:r>
            <w:r>
              <w:rPr>
                <w:rFonts w:ascii="Cambria" w:hAnsi="Cambria"/>
              </w:rPr>
              <w:t>encouraging attendance at monthly HHIC meetings.</w:t>
            </w:r>
          </w:p>
          <w:p w14:paraId="650A39A7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5452B679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Present ACMC’s Community Health Needs Assessment (CHNA) </w:t>
            </w:r>
            <w:proofErr w:type="spellStart"/>
            <w:r>
              <w:rPr>
                <w:rFonts w:ascii="Cambria" w:hAnsi="Cambria"/>
              </w:rPr>
              <w:t>Workplan</w:t>
            </w:r>
            <w:proofErr w:type="spellEnd"/>
            <w:r>
              <w:rPr>
                <w:rFonts w:ascii="Cambria" w:hAnsi="Cambria"/>
              </w:rPr>
              <w:t xml:space="preserve"> to HHIC group</w:t>
            </w:r>
          </w:p>
          <w:p w14:paraId="042F3500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2210E9D7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Integrate ACMC’s Community Health Needs Assessment </w:t>
            </w:r>
            <w:proofErr w:type="spellStart"/>
            <w:r>
              <w:rPr>
                <w:rFonts w:ascii="Cambria" w:hAnsi="Cambria"/>
              </w:rPr>
              <w:t>Workplan</w:t>
            </w:r>
            <w:proofErr w:type="spellEnd"/>
            <w:r>
              <w:rPr>
                <w:rFonts w:ascii="Cambria" w:hAnsi="Cambria"/>
              </w:rPr>
              <w:t xml:space="preserve"> with the community plan by HHIC.</w:t>
            </w:r>
          </w:p>
          <w:p w14:paraId="7DE7905A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3799D631" w14:textId="77777777" w:rsidR="009D58A9" w:rsidRPr="00CB0EDF" w:rsidRDefault="009D58A9" w:rsidP="00FA362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 xml:space="preserve">Merge ACMC CHNA </w:t>
            </w:r>
            <w:proofErr w:type="spellStart"/>
            <w:r>
              <w:rPr>
                <w:rFonts w:ascii="Cambria" w:hAnsi="Cambria"/>
              </w:rPr>
              <w:t>Workplan</w:t>
            </w:r>
            <w:proofErr w:type="spellEnd"/>
            <w:r>
              <w:rPr>
                <w:rFonts w:ascii="Cambria" w:hAnsi="Cambria"/>
              </w:rPr>
              <w:t xml:space="preserve"> goals with HHIC goals.</w:t>
            </w:r>
          </w:p>
        </w:tc>
        <w:tc>
          <w:tcPr>
            <w:tcW w:w="3060" w:type="dxa"/>
            <w:shd w:val="clear" w:color="auto" w:fill="FFFFFF"/>
          </w:tcPr>
          <w:p w14:paraId="23BAD544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519465C6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45112F20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3F49C26E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0BB4CDB5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324440C4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7F7578E4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58ABACED" w14:textId="77777777" w:rsidR="009D58A9" w:rsidRPr="00CB0EDF" w:rsidRDefault="009D58A9" w:rsidP="00250556">
            <w:pPr>
              <w:pStyle w:val="NoSpacing"/>
              <w:rPr>
                <w:rFonts w:ascii="Cambria" w:hAnsi="Cambria"/>
                <w:i/>
              </w:rPr>
            </w:pPr>
            <w:r w:rsidRPr="00CB0EDF">
              <w:rPr>
                <w:rFonts w:ascii="Cambria" w:hAnsi="Cambria"/>
                <w:i/>
              </w:rPr>
              <w:t>September 2013- August 2014</w:t>
            </w:r>
          </w:p>
        </w:tc>
      </w:tr>
      <w:tr w:rsidR="009D58A9" w:rsidRPr="00CB0EDF" w14:paraId="41324A03" w14:textId="77777777" w:rsidTr="00CB0EDF">
        <w:tc>
          <w:tcPr>
            <w:tcW w:w="14130" w:type="dxa"/>
            <w:gridSpan w:val="3"/>
            <w:shd w:val="clear" w:color="auto" w:fill="C4BC96"/>
          </w:tcPr>
          <w:p w14:paraId="5B819068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14:paraId="148DDEF1" w14:textId="77777777" w:rsidR="009D58A9" w:rsidRPr="00CB0EDF" w:rsidRDefault="009D58A9" w:rsidP="00CB0EDF">
            <w:pPr>
              <w:pStyle w:val="NoSpacing"/>
              <w:shd w:val="clear" w:color="auto" w:fill="C4BC96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GOAL 2:  IMPROVE THE HEALTH OF RESIDENTS BY OFFERING FREE HEALTH EDUCATION PROGRAMS</w:t>
            </w:r>
          </w:p>
          <w:p w14:paraId="21AE9261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D58A9" w:rsidRPr="00CB0EDF" w14:paraId="12D8AF57" w14:textId="77777777" w:rsidTr="00CB0EDF">
        <w:tc>
          <w:tcPr>
            <w:tcW w:w="3510" w:type="dxa"/>
            <w:shd w:val="clear" w:color="auto" w:fill="FFFFFF"/>
          </w:tcPr>
          <w:p w14:paraId="414E2676" w14:textId="77777777" w:rsidR="009D58A9" w:rsidRPr="00CB0EDF" w:rsidRDefault="009D58A9" w:rsidP="00CB0EDF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OBJECTIVES</w:t>
            </w:r>
          </w:p>
        </w:tc>
        <w:tc>
          <w:tcPr>
            <w:tcW w:w="7560" w:type="dxa"/>
            <w:shd w:val="clear" w:color="auto" w:fill="FFFFFF"/>
          </w:tcPr>
          <w:p w14:paraId="6E2660BE" w14:textId="77777777" w:rsidR="009D58A9" w:rsidRPr="00CB0EDF" w:rsidRDefault="009D58A9" w:rsidP="00CB0EDF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ACTIVITIES</w:t>
            </w:r>
          </w:p>
        </w:tc>
        <w:tc>
          <w:tcPr>
            <w:tcW w:w="3060" w:type="dxa"/>
            <w:shd w:val="clear" w:color="auto" w:fill="FFFFFF"/>
          </w:tcPr>
          <w:p w14:paraId="515A5E18" w14:textId="77777777" w:rsidR="009D58A9" w:rsidRPr="00CB0EDF" w:rsidRDefault="009D58A9" w:rsidP="00CB0EDF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TIMELINE</w:t>
            </w:r>
          </w:p>
        </w:tc>
      </w:tr>
      <w:tr w:rsidR="009D58A9" w:rsidRPr="00CB0EDF" w14:paraId="3446DB3A" w14:textId="77777777" w:rsidTr="00CB0EDF">
        <w:tc>
          <w:tcPr>
            <w:tcW w:w="3510" w:type="dxa"/>
            <w:shd w:val="clear" w:color="auto" w:fill="FFFFFF"/>
          </w:tcPr>
          <w:p w14:paraId="1DCB504F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</w:rPr>
            </w:pPr>
          </w:p>
          <w:p w14:paraId="1BD4A6EA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</w:rPr>
            </w:pPr>
            <w:r w:rsidRPr="00CB0EDF">
              <w:rPr>
                <w:rFonts w:ascii="Cambria" w:hAnsi="Cambria"/>
                <w:b/>
              </w:rPr>
              <w:t>Increase available Health Education Programs in the service area</w:t>
            </w:r>
          </w:p>
        </w:tc>
        <w:tc>
          <w:tcPr>
            <w:tcW w:w="7560" w:type="dxa"/>
            <w:shd w:val="clear" w:color="auto" w:fill="FFFFFF"/>
          </w:tcPr>
          <w:p w14:paraId="48142C09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48EA249E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 w:rsidRPr="00CB0EDF">
              <w:rPr>
                <w:rFonts w:ascii="Cambria" w:hAnsi="Cambria"/>
              </w:rPr>
              <w:t>Research and pursue additional funding sources for health education programs</w:t>
            </w:r>
          </w:p>
          <w:p w14:paraId="598BA8F3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5DDD4D2A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Increase health education available to the community on prevalent health issues, e.g., prenatal and maternal health, diabetes, cardiovascular disease, and benefits of healthy lifestyle.</w:t>
            </w:r>
          </w:p>
          <w:p w14:paraId="0DE62AC3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520340E6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 w:rsidRPr="00CB0EDF">
              <w:rPr>
                <w:rFonts w:ascii="Cambria" w:hAnsi="Cambria"/>
              </w:rPr>
              <w:t>Work with the Greater Delta Alliance for Health partners to offer more health education programs in the service area focusing on targeted health issues</w:t>
            </w:r>
          </w:p>
          <w:p w14:paraId="61DD8B06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0B2B4C5C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 w:rsidRPr="00CB0EDF">
              <w:rPr>
                <w:rFonts w:ascii="Cambria" w:hAnsi="Cambria"/>
              </w:rPr>
              <w:t>Work with local healthcare partners to provide additional health education programs in the service area; especially for the local schools</w:t>
            </w:r>
          </w:p>
          <w:p w14:paraId="171D1D79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060" w:type="dxa"/>
            <w:shd w:val="clear" w:color="auto" w:fill="FFFFFF"/>
          </w:tcPr>
          <w:p w14:paraId="53005956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4F7022CA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1BF38477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682D7DFA" w14:textId="77777777" w:rsidR="009D58A9" w:rsidRPr="00CB0EDF" w:rsidRDefault="009D58A9" w:rsidP="00250556">
            <w:pPr>
              <w:pStyle w:val="NoSpacing"/>
              <w:rPr>
                <w:rFonts w:ascii="Cambria" w:hAnsi="Cambria"/>
                <w:i/>
              </w:rPr>
            </w:pPr>
            <w:r w:rsidRPr="00CB0EDF">
              <w:rPr>
                <w:rFonts w:ascii="Cambria" w:hAnsi="Cambria"/>
                <w:i/>
              </w:rPr>
              <w:t>On-going over three years</w:t>
            </w:r>
          </w:p>
        </w:tc>
      </w:tr>
      <w:tr w:rsidR="009D58A9" w:rsidRPr="00CB0EDF" w14:paraId="3DDDC5FB" w14:textId="77777777" w:rsidTr="00CB0EDF">
        <w:tc>
          <w:tcPr>
            <w:tcW w:w="14130" w:type="dxa"/>
            <w:gridSpan w:val="3"/>
            <w:shd w:val="clear" w:color="auto" w:fill="C4BC96"/>
          </w:tcPr>
          <w:p w14:paraId="1D552021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14:paraId="65BE6695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GOAL 3:  INCREASE THE NUMBER OF HEALTHCARE PROVIDERS IN THE SERVICE AREA</w:t>
            </w:r>
          </w:p>
          <w:p w14:paraId="54723EBD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D58A9" w:rsidRPr="00CB0EDF" w14:paraId="207F5300" w14:textId="77777777" w:rsidTr="00CB0EDF">
        <w:tc>
          <w:tcPr>
            <w:tcW w:w="3510" w:type="dxa"/>
            <w:shd w:val="clear" w:color="auto" w:fill="FFFFFF"/>
          </w:tcPr>
          <w:p w14:paraId="0001088D" w14:textId="77777777" w:rsidR="009D58A9" w:rsidRPr="00CB0EDF" w:rsidRDefault="009D58A9" w:rsidP="00CB0EDF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OBJECTIVES</w:t>
            </w:r>
          </w:p>
        </w:tc>
        <w:tc>
          <w:tcPr>
            <w:tcW w:w="7560" w:type="dxa"/>
            <w:shd w:val="clear" w:color="auto" w:fill="FFFFFF"/>
          </w:tcPr>
          <w:p w14:paraId="42B1BEF2" w14:textId="77777777" w:rsidR="009D58A9" w:rsidRPr="00CB0EDF" w:rsidRDefault="009D58A9" w:rsidP="00CB0EDF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ACTIVITIES</w:t>
            </w:r>
          </w:p>
        </w:tc>
        <w:tc>
          <w:tcPr>
            <w:tcW w:w="3060" w:type="dxa"/>
            <w:shd w:val="clear" w:color="auto" w:fill="FFFFFF"/>
          </w:tcPr>
          <w:p w14:paraId="37F72CD2" w14:textId="77777777" w:rsidR="009D58A9" w:rsidRPr="00CB0EDF" w:rsidRDefault="009D58A9" w:rsidP="00CB0EDF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TIMELINE</w:t>
            </w:r>
          </w:p>
        </w:tc>
      </w:tr>
      <w:tr w:rsidR="009D58A9" w:rsidRPr="00CB0EDF" w14:paraId="3721C43C" w14:textId="77777777" w:rsidTr="00CB0EDF">
        <w:tc>
          <w:tcPr>
            <w:tcW w:w="3510" w:type="dxa"/>
            <w:shd w:val="clear" w:color="auto" w:fill="FFFFFF"/>
          </w:tcPr>
          <w:p w14:paraId="4F9FF141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45F724AD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</w:rPr>
            </w:pPr>
            <w:r w:rsidRPr="00CB0EDF">
              <w:rPr>
                <w:rFonts w:ascii="Cambria" w:hAnsi="Cambria"/>
                <w:b/>
              </w:rPr>
              <w:t>Pursue the opportunity to provide specialty services at ACMC through tele health and additional physicians</w:t>
            </w:r>
          </w:p>
          <w:p w14:paraId="3546E76D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7560" w:type="dxa"/>
            <w:shd w:val="clear" w:color="auto" w:fill="FFFFFF"/>
          </w:tcPr>
          <w:p w14:paraId="7C290D9F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4DFC8279" w14:textId="77777777" w:rsidR="009D58A9" w:rsidRDefault="009D58A9" w:rsidP="00250556">
            <w:pPr>
              <w:pStyle w:val="NoSpacing"/>
              <w:rPr>
                <w:rFonts w:ascii="Cambria" w:hAnsi="Cambria"/>
              </w:rPr>
            </w:pPr>
            <w:r w:rsidRPr="00CB0EDF">
              <w:rPr>
                <w:rFonts w:ascii="Cambria" w:hAnsi="Cambria"/>
              </w:rPr>
              <w:t>Develop a list of priority services needed in the community</w:t>
            </w:r>
          </w:p>
          <w:p w14:paraId="6B264395" w14:textId="77777777" w:rsidR="009D58A9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35FB8CFC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Increase communications with medical student programs and increase their awareness of needs in the Ashley County area.</w:t>
            </w:r>
          </w:p>
          <w:p w14:paraId="0E5C8215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0DF70DA3" w14:textId="77777777" w:rsidR="009D58A9" w:rsidRDefault="009D58A9" w:rsidP="00250556">
            <w:pPr>
              <w:pStyle w:val="NoSpacing"/>
              <w:rPr>
                <w:rFonts w:ascii="Cambria" w:hAnsi="Cambria"/>
              </w:rPr>
            </w:pPr>
            <w:r w:rsidRPr="00CB0EDF">
              <w:rPr>
                <w:rFonts w:ascii="Cambria" w:hAnsi="Cambria"/>
              </w:rPr>
              <w:t>Work with Greater Delta Alliance for Health partners for potential collaboration</w:t>
            </w:r>
          </w:p>
          <w:p w14:paraId="59D2EDEC" w14:textId="77777777" w:rsidR="009D58A9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0BFE4A0F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Promote awareness of MASH and CHAMPS programs for high school students to help recruit students for healthcare careers.</w:t>
            </w:r>
          </w:p>
          <w:p w14:paraId="356BD454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060" w:type="dxa"/>
            <w:shd w:val="clear" w:color="auto" w:fill="FFFFFF"/>
          </w:tcPr>
          <w:p w14:paraId="04BD5ACF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6F5164D4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20960A9C" w14:textId="77777777" w:rsidR="009D58A9" w:rsidRPr="00CB0EDF" w:rsidRDefault="009D58A9" w:rsidP="00250556">
            <w:pPr>
              <w:pStyle w:val="NoSpacing"/>
              <w:rPr>
                <w:rFonts w:ascii="Cambria" w:hAnsi="Cambria"/>
                <w:i/>
              </w:rPr>
            </w:pPr>
            <w:r w:rsidRPr="00CB0EDF">
              <w:rPr>
                <w:rFonts w:ascii="Cambria" w:hAnsi="Cambria"/>
                <w:i/>
              </w:rPr>
              <w:t>September 2013- May 2014</w:t>
            </w:r>
          </w:p>
        </w:tc>
      </w:tr>
      <w:tr w:rsidR="009D58A9" w:rsidRPr="00CB0EDF" w14:paraId="6979A22D" w14:textId="77777777" w:rsidTr="00CB0EDF">
        <w:tc>
          <w:tcPr>
            <w:tcW w:w="3510" w:type="dxa"/>
            <w:shd w:val="clear" w:color="auto" w:fill="FFFFFF"/>
          </w:tcPr>
          <w:p w14:paraId="2572092A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</w:rPr>
            </w:pPr>
          </w:p>
          <w:p w14:paraId="22D66228" w14:textId="77777777" w:rsidR="009D58A9" w:rsidRPr="00CB0EDF" w:rsidRDefault="009D58A9" w:rsidP="00FA3628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Work with community partners in recruiting new physicians.</w:t>
            </w:r>
          </w:p>
        </w:tc>
        <w:tc>
          <w:tcPr>
            <w:tcW w:w="7560" w:type="dxa"/>
            <w:shd w:val="clear" w:color="auto" w:fill="FFFFFF"/>
          </w:tcPr>
          <w:p w14:paraId="15806077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79017717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Pr="00CB0EDF">
              <w:rPr>
                <w:rFonts w:ascii="Cambria" w:hAnsi="Cambria"/>
              </w:rPr>
              <w:t>nvolve community members to assist with recruiting visits</w:t>
            </w:r>
          </w:p>
          <w:p w14:paraId="4842A098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3F17CF25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 w:rsidRPr="00CB0EDF">
              <w:rPr>
                <w:rFonts w:ascii="Cambria" w:hAnsi="Cambria"/>
              </w:rPr>
              <w:t>Develop a plan of action for recruiting healthcare providers to the region that involves the whole community</w:t>
            </w:r>
          </w:p>
          <w:p w14:paraId="0F7295D0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060" w:type="dxa"/>
            <w:shd w:val="clear" w:color="auto" w:fill="FFFFFF"/>
          </w:tcPr>
          <w:p w14:paraId="39E9F819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5FDF9F03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20E41E51" w14:textId="77777777" w:rsidR="009D58A9" w:rsidRPr="00CB0EDF" w:rsidRDefault="009D58A9" w:rsidP="00250556">
            <w:pPr>
              <w:pStyle w:val="NoSpacing"/>
              <w:rPr>
                <w:rFonts w:ascii="Cambria" w:hAnsi="Cambria"/>
                <w:i/>
              </w:rPr>
            </w:pPr>
            <w:r w:rsidRPr="00CB0EDF">
              <w:rPr>
                <w:rFonts w:ascii="Cambria" w:hAnsi="Cambria"/>
                <w:i/>
              </w:rPr>
              <w:t>On going</w:t>
            </w:r>
          </w:p>
          <w:p w14:paraId="6A6BD64D" w14:textId="77777777" w:rsidR="009D58A9" w:rsidRPr="00CB0EDF" w:rsidRDefault="009D58A9" w:rsidP="00250556">
            <w:pPr>
              <w:pStyle w:val="NoSpacing"/>
              <w:rPr>
                <w:rFonts w:ascii="Cambria" w:hAnsi="Cambria"/>
                <w:i/>
              </w:rPr>
            </w:pPr>
          </w:p>
          <w:p w14:paraId="46092FC0" w14:textId="77777777" w:rsidR="009D58A9" w:rsidRPr="00CB0EDF" w:rsidRDefault="009D58A9" w:rsidP="00250556">
            <w:pPr>
              <w:pStyle w:val="NoSpacing"/>
              <w:rPr>
                <w:rFonts w:ascii="Cambria" w:hAnsi="Cambria"/>
                <w:i/>
              </w:rPr>
            </w:pPr>
          </w:p>
        </w:tc>
      </w:tr>
      <w:tr w:rsidR="009D58A9" w:rsidRPr="00CB0EDF" w14:paraId="4E575EE8" w14:textId="77777777" w:rsidTr="00CB0EDF">
        <w:tc>
          <w:tcPr>
            <w:tcW w:w="14130" w:type="dxa"/>
            <w:gridSpan w:val="3"/>
            <w:shd w:val="clear" w:color="auto" w:fill="C4BC96"/>
          </w:tcPr>
          <w:p w14:paraId="7A4F98D9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14:paraId="5AA7AA60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GOAL 4:  IMPROVE HOSPITAL COMMUNICATIONS WITH THE COMMUNITY TO INCREASE PUBLIC AWARENESS OF PROGRAMS AND SERVICES OFFERED BY ASHLEY COUNTY MEDICAL CENTER</w:t>
            </w:r>
          </w:p>
          <w:p w14:paraId="6D40144A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D58A9" w:rsidRPr="00CB0EDF" w14:paraId="11AF0DE3" w14:textId="77777777" w:rsidTr="00CB0EDF">
        <w:tc>
          <w:tcPr>
            <w:tcW w:w="3510" w:type="dxa"/>
            <w:shd w:val="clear" w:color="auto" w:fill="FFFFFF"/>
          </w:tcPr>
          <w:p w14:paraId="08E0C639" w14:textId="77777777" w:rsidR="009D58A9" w:rsidRPr="00CB0EDF" w:rsidRDefault="009D58A9" w:rsidP="00CB0EDF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OBJECTIVES</w:t>
            </w:r>
          </w:p>
        </w:tc>
        <w:tc>
          <w:tcPr>
            <w:tcW w:w="7560" w:type="dxa"/>
            <w:shd w:val="clear" w:color="auto" w:fill="FFFFFF"/>
          </w:tcPr>
          <w:p w14:paraId="32212750" w14:textId="77777777" w:rsidR="009D58A9" w:rsidRPr="00CB0EDF" w:rsidRDefault="009D58A9" w:rsidP="00CB0EDF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ACTIVITIES</w:t>
            </w:r>
          </w:p>
        </w:tc>
        <w:tc>
          <w:tcPr>
            <w:tcW w:w="3060" w:type="dxa"/>
            <w:shd w:val="clear" w:color="auto" w:fill="FFFFFF"/>
          </w:tcPr>
          <w:p w14:paraId="3CEE0127" w14:textId="77777777" w:rsidR="009D58A9" w:rsidRPr="00CB0EDF" w:rsidRDefault="009D58A9" w:rsidP="00CB0EDF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B0EDF">
              <w:rPr>
                <w:rFonts w:ascii="Cambria" w:hAnsi="Cambria"/>
                <w:b/>
                <w:sz w:val="24"/>
                <w:szCs w:val="24"/>
              </w:rPr>
              <w:t>TIMELINE</w:t>
            </w:r>
          </w:p>
        </w:tc>
      </w:tr>
      <w:tr w:rsidR="009D58A9" w:rsidRPr="00CB0EDF" w14:paraId="631E112B" w14:textId="77777777" w:rsidTr="00CB0EDF">
        <w:tc>
          <w:tcPr>
            <w:tcW w:w="3510" w:type="dxa"/>
            <w:shd w:val="clear" w:color="auto" w:fill="FFFFFF"/>
          </w:tcPr>
          <w:p w14:paraId="03B47358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3CB99B16" w14:textId="77777777" w:rsidR="009D58A9" w:rsidRPr="00CB0EDF" w:rsidRDefault="009D58A9" w:rsidP="00002C3B">
            <w:pPr>
              <w:pStyle w:val="NoSpacing"/>
              <w:rPr>
                <w:rFonts w:ascii="Cambria" w:hAnsi="Cambria"/>
              </w:rPr>
            </w:pPr>
            <w:r w:rsidRPr="00CB0EDF">
              <w:rPr>
                <w:rFonts w:ascii="Cambria" w:hAnsi="Cambria"/>
                <w:b/>
              </w:rPr>
              <w:t xml:space="preserve">Provide the community with a health resource directory of </w:t>
            </w:r>
            <w:r w:rsidRPr="00CB0EDF">
              <w:rPr>
                <w:rFonts w:ascii="Cambria" w:hAnsi="Cambria"/>
                <w:b/>
              </w:rPr>
              <w:lastRenderedPageBreak/>
              <w:t>services offered by ACMC and other local healthcare providers and agencies</w:t>
            </w:r>
          </w:p>
        </w:tc>
        <w:tc>
          <w:tcPr>
            <w:tcW w:w="7560" w:type="dxa"/>
            <w:shd w:val="clear" w:color="auto" w:fill="FFFFFF"/>
          </w:tcPr>
          <w:p w14:paraId="377F6399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2D1CBECC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Work with Arkansas Foundation for Medical Care (AFMC) and Greater Delta Alliance to develop a list of health services offered in the community and </w:t>
            </w:r>
            <w:r>
              <w:rPr>
                <w:rFonts w:ascii="Cambria" w:hAnsi="Cambria"/>
              </w:rPr>
              <w:lastRenderedPageBreak/>
              <w:t>surrounding counties.</w:t>
            </w:r>
          </w:p>
          <w:p w14:paraId="42D06642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4FEFDD20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Assist AFMC and Greater Delta Alliance to s</w:t>
            </w:r>
            <w:r w:rsidRPr="00CB0EDF">
              <w:rPr>
                <w:rFonts w:ascii="Cambria" w:hAnsi="Cambria"/>
              </w:rPr>
              <w:t>ecure funding and develop partnerships to publish the directory</w:t>
            </w:r>
          </w:p>
          <w:p w14:paraId="4002E4B9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4A0D6DB7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 w:rsidRPr="00CB0EDF">
              <w:rPr>
                <w:rFonts w:ascii="Cambria" w:hAnsi="Cambria"/>
              </w:rPr>
              <w:t xml:space="preserve">Work with Greater Delta Alliance for Health </w:t>
            </w:r>
            <w:r>
              <w:rPr>
                <w:rFonts w:ascii="Cambria" w:hAnsi="Cambria"/>
              </w:rPr>
              <w:t xml:space="preserve">as a </w:t>
            </w:r>
            <w:r w:rsidRPr="00CB0EDF">
              <w:rPr>
                <w:rFonts w:ascii="Cambria" w:hAnsi="Cambria"/>
              </w:rPr>
              <w:t>partner</w:t>
            </w:r>
            <w:r>
              <w:rPr>
                <w:rFonts w:ascii="Cambria" w:hAnsi="Cambria"/>
              </w:rPr>
              <w:t xml:space="preserve"> in</w:t>
            </w:r>
            <w:r w:rsidRPr="00CB0EDF">
              <w:rPr>
                <w:rFonts w:ascii="Cambria" w:hAnsi="Cambria"/>
              </w:rPr>
              <w:t xml:space="preserve"> collaboration</w:t>
            </w:r>
          </w:p>
          <w:p w14:paraId="0036DD87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53DD2190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 w:rsidRPr="00CB0EDF">
              <w:rPr>
                <w:rFonts w:ascii="Cambria" w:hAnsi="Cambria"/>
              </w:rPr>
              <w:t>Provide Ashley County residents with a completed health resource directory</w:t>
            </w:r>
          </w:p>
        </w:tc>
        <w:tc>
          <w:tcPr>
            <w:tcW w:w="3060" w:type="dxa"/>
            <w:shd w:val="clear" w:color="auto" w:fill="FFFFFF"/>
          </w:tcPr>
          <w:p w14:paraId="655D80E1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4F2631B9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074E54F6" w14:textId="77777777" w:rsidR="009D58A9" w:rsidRPr="00CB0EDF" w:rsidRDefault="009D58A9" w:rsidP="00250556">
            <w:pPr>
              <w:pStyle w:val="NoSpacing"/>
              <w:rPr>
                <w:rFonts w:ascii="Cambria" w:hAnsi="Cambria"/>
                <w:i/>
              </w:rPr>
            </w:pPr>
            <w:r w:rsidRPr="00CB0EDF">
              <w:rPr>
                <w:rFonts w:ascii="Cambria" w:hAnsi="Cambria"/>
                <w:i/>
              </w:rPr>
              <w:t>September 2013- May 2014</w:t>
            </w:r>
          </w:p>
        </w:tc>
      </w:tr>
      <w:tr w:rsidR="009D58A9" w:rsidRPr="00CB0EDF" w14:paraId="68B91D95" w14:textId="77777777" w:rsidTr="00CB0EDF">
        <w:tc>
          <w:tcPr>
            <w:tcW w:w="3510" w:type="dxa"/>
            <w:shd w:val="clear" w:color="auto" w:fill="FFFFFF"/>
          </w:tcPr>
          <w:p w14:paraId="13859A7B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</w:rPr>
            </w:pPr>
          </w:p>
          <w:p w14:paraId="07841DD4" w14:textId="77777777" w:rsidR="009D58A9" w:rsidRPr="00CB0EDF" w:rsidRDefault="009D58A9" w:rsidP="00250556">
            <w:pPr>
              <w:pStyle w:val="NoSpacing"/>
              <w:rPr>
                <w:rFonts w:ascii="Cambria" w:hAnsi="Cambria"/>
                <w:b/>
              </w:rPr>
            </w:pPr>
            <w:r w:rsidRPr="00CB0EDF">
              <w:rPr>
                <w:rFonts w:ascii="Cambria" w:hAnsi="Cambria"/>
                <w:b/>
              </w:rPr>
              <w:t>Increase hospital participation and outreach efforts at local community events</w:t>
            </w:r>
          </w:p>
        </w:tc>
        <w:tc>
          <w:tcPr>
            <w:tcW w:w="7560" w:type="dxa"/>
            <w:shd w:val="clear" w:color="auto" w:fill="FFFFFF"/>
          </w:tcPr>
          <w:p w14:paraId="727909E1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287D01F6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 w:rsidRPr="00CB0EDF">
              <w:rPr>
                <w:rFonts w:ascii="Cambria" w:hAnsi="Cambria"/>
              </w:rPr>
              <w:t>Meet with Phil Gilmore, CEO, to discuss potential events and ACMC participation at events</w:t>
            </w:r>
          </w:p>
          <w:p w14:paraId="5EC112B5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2FF78983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 w:rsidRPr="00CB0EDF">
              <w:rPr>
                <w:rFonts w:ascii="Cambria" w:hAnsi="Cambria"/>
              </w:rPr>
              <w:t>Develop a yearly calendar of events for ACMC participation and publicity at community events</w:t>
            </w:r>
          </w:p>
          <w:p w14:paraId="466345AC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6974C494" w14:textId="77777777" w:rsidR="009D58A9" w:rsidRDefault="009D58A9" w:rsidP="00250556">
            <w:pPr>
              <w:pStyle w:val="NoSpacing"/>
              <w:rPr>
                <w:rFonts w:ascii="Cambria" w:hAnsi="Cambria"/>
              </w:rPr>
            </w:pPr>
            <w:r w:rsidRPr="00CB0EDF">
              <w:rPr>
                <w:rFonts w:ascii="Cambria" w:hAnsi="Cambria"/>
              </w:rPr>
              <w:t xml:space="preserve">Partner with the Greater Delta Alliance for Health </w:t>
            </w:r>
            <w:r w:rsidRPr="009C772D">
              <w:rPr>
                <w:rFonts w:ascii="Cambria" w:hAnsi="Cambria"/>
              </w:rPr>
              <w:t>mobile health screening unit</w:t>
            </w:r>
            <w:r w:rsidRPr="00CB0EDF">
              <w:rPr>
                <w:rFonts w:ascii="Cambria" w:hAnsi="Cambria"/>
              </w:rPr>
              <w:t xml:space="preserve"> to provide health screenings, health information, and publicity of ACMC services and programs.</w:t>
            </w:r>
          </w:p>
          <w:p w14:paraId="3FA64D96" w14:textId="77777777" w:rsidR="009D58A9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69FB5BF1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Increase public awareness of ways to prevent disease, and resources available in the community.</w:t>
            </w:r>
          </w:p>
          <w:p w14:paraId="6B030E54" w14:textId="77777777" w:rsidR="009D58A9" w:rsidRPr="00CB0EDF" w:rsidRDefault="009D58A9" w:rsidP="00002C3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060" w:type="dxa"/>
            <w:shd w:val="clear" w:color="auto" w:fill="FFFFFF"/>
          </w:tcPr>
          <w:p w14:paraId="6F49AE4A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78B03DCC" w14:textId="77777777" w:rsidR="009D58A9" w:rsidRPr="00CB0EDF" w:rsidRDefault="009D58A9" w:rsidP="00250556">
            <w:pPr>
              <w:pStyle w:val="NoSpacing"/>
              <w:rPr>
                <w:rFonts w:ascii="Cambria" w:hAnsi="Cambria"/>
              </w:rPr>
            </w:pPr>
          </w:p>
          <w:p w14:paraId="1C3FB120" w14:textId="77777777" w:rsidR="009D58A9" w:rsidRPr="00CB0EDF" w:rsidRDefault="009D58A9" w:rsidP="00250556">
            <w:pPr>
              <w:pStyle w:val="NoSpacing"/>
              <w:rPr>
                <w:rFonts w:ascii="Cambria" w:hAnsi="Cambria"/>
                <w:i/>
              </w:rPr>
            </w:pPr>
            <w:r w:rsidRPr="00CB0EDF">
              <w:rPr>
                <w:rFonts w:ascii="Cambria" w:hAnsi="Cambria"/>
                <w:i/>
              </w:rPr>
              <w:t>Ongoing</w:t>
            </w:r>
          </w:p>
          <w:p w14:paraId="527ACF66" w14:textId="77777777" w:rsidR="009D58A9" w:rsidRPr="00CB0EDF" w:rsidRDefault="009D58A9" w:rsidP="00250556">
            <w:pPr>
              <w:pStyle w:val="NoSpacing"/>
              <w:rPr>
                <w:rFonts w:ascii="Cambria" w:hAnsi="Cambria"/>
                <w:i/>
              </w:rPr>
            </w:pPr>
          </w:p>
          <w:p w14:paraId="4C734D6D" w14:textId="77777777" w:rsidR="009D58A9" w:rsidRPr="00CB0EDF" w:rsidRDefault="009D58A9" w:rsidP="00250556">
            <w:pPr>
              <w:pStyle w:val="NoSpacing"/>
              <w:rPr>
                <w:rFonts w:ascii="Cambria" w:hAnsi="Cambria"/>
                <w:i/>
              </w:rPr>
            </w:pPr>
          </w:p>
          <w:p w14:paraId="7E6E3279" w14:textId="77777777" w:rsidR="009D58A9" w:rsidRPr="00CB0EDF" w:rsidRDefault="009D58A9" w:rsidP="00250556">
            <w:pPr>
              <w:pStyle w:val="NoSpacing"/>
              <w:rPr>
                <w:rFonts w:ascii="Cambria" w:hAnsi="Cambria"/>
                <w:i/>
              </w:rPr>
            </w:pPr>
          </w:p>
          <w:p w14:paraId="64935107" w14:textId="77777777" w:rsidR="009D58A9" w:rsidRPr="00CB0EDF" w:rsidRDefault="009D58A9" w:rsidP="00250556">
            <w:pPr>
              <w:pStyle w:val="NoSpacing"/>
              <w:rPr>
                <w:rFonts w:ascii="Cambria" w:hAnsi="Cambria"/>
                <w:i/>
              </w:rPr>
            </w:pPr>
          </w:p>
          <w:p w14:paraId="02986A2A" w14:textId="77777777" w:rsidR="009D58A9" w:rsidRPr="00CB0EDF" w:rsidRDefault="009D58A9" w:rsidP="00250556">
            <w:pPr>
              <w:pStyle w:val="NoSpacing"/>
              <w:rPr>
                <w:rFonts w:ascii="Cambria" w:hAnsi="Cambria"/>
                <w:i/>
              </w:rPr>
            </w:pPr>
          </w:p>
          <w:p w14:paraId="2C2D80F6" w14:textId="77777777" w:rsidR="009D58A9" w:rsidRPr="00CB0EDF" w:rsidRDefault="009D58A9" w:rsidP="009C772D">
            <w:pPr>
              <w:pStyle w:val="NoSpacing"/>
              <w:rPr>
                <w:rFonts w:ascii="Cambria" w:hAnsi="Cambria"/>
                <w:i/>
              </w:rPr>
            </w:pPr>
          </w:p>
        </w:tc>
      </w:tr>
    </w:tbl>
    <w:p w14:paraId="20B0C129" w14:textId="77777777" w:rsidR="009D58A9" w:rsidRDefault="009D58A9"/>
    <w:sectPr w:rsidR="009D58A9" w:rsidSect="00B972AA">
      <w:pgSz w:w="15840" w:h="12240" w:orient="landscape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AA"/>
    <w:rsid w:val="00002C3B"/>
    <w:rsid w:val="00123912"/>
    <w:rsid w:val="00233C2C"/>
    <w:rsid w:val="00250556"/>
    <w:rsid w:val="00411B46"/>
    <w:rsid w:val="00421E7D"/>
    <w:rsid w:val="004D4341"/>
    <w:rsid w:val="00704E48"/>
    <w:rsid w:val="00774213"/>
    <w:rsid w:val="00784A27"/>
    <w:rsid w:val="007F406B"/>
    <w:rsid w:val="0089551C"/>
    <w:rsid w:val="008D6CE2"/>
    <w:rsid w:val="009762B8"/>
    <w:rsid w:val="009B574F"/>
    <w:rsid w:val="009C772D"/>
    <w:rsid w:val="009D58A9"/>
    <w:rsid w:val="009E625E"/>
    <w:rsid w:val="00AF3D1D"/>
    <w:rsid w:val="00B972AA"/>
    <w:rsid w:val="00CB0EDF"/>
    <w:rsid w:val="00D95A03"/>
    <w:rsid w:val="00DA5EEE"/>
    <w:rsid w:val="00F02391"/>
    <w:rsid w:val="00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98EB8"/>
  <w15:docId w15:val="{4B848923-8317-4B2D-B7F9-5B559C7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72AA"/>
  </w:style>
  <w:style w:type="table" w:styleId="TableGrid">
    <w:name w:val="Table Grid"/>
    <w:basedOn w:val="TableNormal"/>
    <w:uiPriority w:val="99"/>
    <w:rsid w:val="00B972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B97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B97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ASHLEY COUNTY MEDICAL CENTER</vt:lpstr>
    </vt:vector>
  </TitlesOfParts>
  <Company>Hewlett-Packard Company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 COUNTY MEDICAL CENTER</dc:title>
  <dc:subject/>
  <dc:creator>Mellie Watson</dc:creator>
  <cp:keywords/>
  <dc:description/>
  <cp:lastModifiedBy>Donna White</cp:lastModifiedBy>
  <cp:revision>2</cp:revision>
  <dcterms:created xsi:type="dcterms:W3CDTF">2016-04-11T15:27:00Z</dcterms:created>
  <dcterms:modified xsi:type="dcterms:W3CDTF">2016-04-11T15:27:00Z</dcterms:modified>
</cp:coreProperties>
</file>